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140E4" w14:textId="643ED394" w:rsidR="00191B38" w:rsidRPr="00191B38" w:rsidRDefault="00191B38" w:rsidP="00191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76510A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91B38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F23DD">
        <w:rPr>
          <w:rFonts w:ascii="Times New Roman" w:hAnsi="Times New Roman" w:cs="Times New Roman"/>
          <w:sz w:val="24"/>
          <w:szCs w:val="24"/>
        </w:rPr>
        <w:t>4</w:t>
      </w:r>
    </w:p>
    <w:p w14:paraId="3E715989" w14:textId="7D0C845D" w:rsidR="0076510A" w:rsidRPr="00B56E41" w:rsidRDefault="0076510A" w:rsidP="0076510A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191B38" w:rsidRPr="00191B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приказу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директора</w:t>
      </w:r>
    </w:p>
    <w:p w14:paraId="1D84C4FF" w14:textId="77777777" w:rsidR="0076510A" w:rsidRPr="00B56E41" w:rsidRDefault="0076510A" w:rsidP="0076510A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</w:rPr>
        <w:t>МК</w:t>
      </w:r>
      <w:r w:rsidRPr="00B56E41">
        <w:rPr>
          <w:rFonts w:hAnsi="Times New Roman" w:cs="Times New Roman"/>
          <w:color w:val="000000"/>
          <w:sz w:val="24"/>
          <w:szCs w:val="24"/>
        </w:rPr>
        <w:t>УК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Лебедевский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КДЦ»</w:t>
      </w:r>
    </w:p>
    <w:p w14:paraId="09863784" w14:textId="77777777" w:rsidR="0076510A" w:rsidRPr="00B56E41" w:rsidRDefault="0076510A" w:rsidP="0076510A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Pr="00B56E41">
        <w:rPr>
          <w:rFonts w:hAnsi="Times New Roman" w:cs="Times New Roman"/>
          <w:color w:val="000000"/>
          <w:sz w:val="24"/>
          <w:szCs w:val="24"/>
        </w:rPr>
        <w:t>от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19</w:t>
      </w:r>
      <w:r w:rsidRPr="00B56E41">
        <w:rPr>
          <w:rFonts w:hAnsi="Times New Roman" w:cs="Times New Roman"/>
          <w:color w:val="000000"/>
          <w:sz w:val="24"/>
          <w:szCs w:val="24"/>
        </w:rPr>
        <w:t>.0</w:t>
      </w:r>
      <w:r>
        <w:rPr>
          <w:rFonts w:hAnsi="Times New Roman" w:cs="Times New Roman"/>
          <w:color w:val="000000"/>
          <w:sz w:val="24"/>
          <w:szCs w:val="24"/>
        </w:rPr>
        <w:t>5</w:t>
      </w:r>
      <w:r w:rsidRPr="00B56E41">
        <w:rPr>
          <w:rFonts w:hAnsi="Times New Roman" w:cs="Times New Roman"/>
          <w:color w:val="000000"/>
          <w:sz w:val="24"/>
          <w:szCs w:val="24"/>
        </w:rPr>
        <w:t>.202</w:t>
      </w:r>
      <w:r>
        <w:rPr>
          <w:rFonts w:hAnsi="Times New Roman" w:cs="Times New Roman"/>
          <w:color w:val="000000"/>
          <w:sz w:val="24"/>
          <w:szCs w:val="24"/>
        </w:rPr>
        <w:t>3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29</w:t>
      </w:r>
    </w:p>
    <w:p w14:paraId="758B73E5" w14:textId="6B2D2856" w:rsidR="00191B38" w:rsidRPr="00191B38" w:rsidRDefault="00191B38" w:rsidP="007651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9BEB9D" w14:textId="6FAABF32" w:rsidR="00191B38" w:rsidRPr="00191B38" w:rsidRDefault="00191B38" w:rsidP="00191B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91B38">
        <w:rPr>
          <w:rFonts w:ascii="Times New Roman" w:hAnsi="Times New Roman" w:cs="Times New Roman"/>
          <w:b/>
          <w:bCs/>
          <w:sz w:val="36"/>
          <w:szCs w:val="36"/>
        </w:rPr>
        <w:t>Положение о конфликте интересов</w:t>
      </w:r>
    </w:p>
    <w:p w14:paraId="01EA1BFF" w14:textId="410EB85B" w:rsidR="00191B38" w:rsidRPr="00191B38" w:rsidRDefault="00191B38" w:rsidP="00191B3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91B38">
        <w:rPr>
          <w:rFonts w:ascii="Times New Roman" w:hAnsi="Times New Roman" w:cs="Times New Roman"/>
          <w:sz w:val="36"/>
          <w:szCs w:val="36"/>
        </w:rPr>
        <w:t>МКУК «</w:t>
      </w:r>
      <w:r w:rsidR="00CF23DD">
        <w:rPr>
          <w:rFonts w:ascii="Times New Roman" w:hAnsi="Times New Roman" w:cs="Times New Roman"/>
          <w:sz w:val="36"/>
          <w:szCs w:val="36"/>
        </w:rPr>
        <w:t>Лебедевский</w:t>
      </w:r>
      <w:r w:rsidRPr="00191B38">
        <w:rPr>
          <w:rFonts w:ascii="Times New Roman" w:hAnsi="Times New Roman" w:cs="Times New Roman"/>
          <w:sz w:val="36"/>
          <w:szCs w:val="36"/>
        </w:rPr>
        <w:t xml:space="preserve"> КДЦ»</w:t>
      </w:r>
    </w:p>
    <w:p w14:paraId="0D40A63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435FFC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A3283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1. Цели и задачи Положения</w:t>
      </w:r>
    </w:p>
    <w:p w14:paraId="5C49AA62" w14:textId="6438837C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Настоящее  Положение о конфликте интересов в МКУК «</w:t>
      </w:r>
      <w:r w:rsidR="00CF23DD">
        <w:rPr>
          <w:rFonts w:ascii="Times New Roman" w:hAnsi="Times New Roman" w:cs="Times New Roman"/>
          <w:sz w:val="24"/>
          <w:szCs w:val="24"/>
        </w:rPr>
        <w:t>Лебедевский</w:t>
      </w:r>
      <w:r w:rsidRPr="00191B38">
        <w:rPr>
          <w:rFonts w:ascii="Times New Roman" w:hAnsi="Times New Roman" w:cs="Times New Roman"/>
          <w:sz w:val="24"/>
          <w:szCs w:val="24"/>
        </w:rPr>
        <w:t xml:space="preserve"> КДЦ» (далее – Положение о конфликте интересов) разработано в соответствии с положениями Конституции Российской Федерации, Закона о противодействии коррупции, иных нормативных правовых актов Российской Федерации, Кодексом этики и служебного поведения работников организации и основано на общепризнанных нравственных принципах и нормах российского общества и государства. </w:t>
      </w:r>
      <w:proofErr w:type="gramEnd"/>
    </w:p>
    <w:p w14:paraId="111A489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1.2. Работники должны соблюдать интересы организации, прежде всего в отношении целей ее деятельности, и не должны использовать возможности, связанные с осуществлением ими своих трудовых обязанностей, или допускать использование таких возможностей в целях, противоречащих целям, указанным в Уставе организации. </w:t>
      </w:r>
    </w:p>
    <w:p w14:paraId="385FC4A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1.3. Работники должны избегать любых конфликтов интересов, должны быть независимы от конфликта интересов, затрагивающего организацию. </w:t>
      </w:r>
    </w:p>
    <w:p w14:paraId="4D077DC0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1.4. Эффективность работы по предупреждению и урегулированию конфликта интересов предполагает полное и своевременное выявление таких конфликтов и координацию действий всех структурных подразделений организации. </w:t>
      </w:r>
    </w:p>
    <w:p w14:paraId="3370151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2. Меры по предотвращению конфликта интересов </w:t>
      </w:r>
    </w:p>
    <w:p w14:paraId="6DE664E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2.1. Основными мерами по предотвращению конфликтов интересов являются: </w:t>
      </w:r>
    </w:p>
    <w:p w14:paraId="3ABADA2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строгое соблюдение руководителем организации, работниками обязанностей, установленных законодательством, Уставом организации, иными локальными нормативными актами, должностными инструкциями; </w:t>
      </w:r>
    </w:p>
    <w:p w14:paraId="2D50B06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утверждение и поддержание организационной структуры организации, которая четко разграничивает сферы ответственности, полномочия и отчетность; </w:t>
      </w:r>
    </w:p>
    <w:p w14:paraId="0B8C919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выдача определенному кругу работников доверенностей на совершение действий, отдельных видов сделок; </w:t>
      </w:r>
    </w:p>
    <w:p w14:paraId="2ABA722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распределение должностных обязанностей работников таким образом, чтобы исключить конфликт интересов и условия его возникновения, возможность совершения правонарушений и преступлений и осуществления иных противоправных действий при осуществлении уставной деятельности; </w:t>
      </w:r>
    </w:p>
    <w:p w14:paraId="4DBAE8C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внедрение практики принятия коллегиальных решений по всем наиболее ответственным и масштабным вопросам, с использованием всей имеющейся в организации информации, в том числе данных бухгалтерской, статистической, управленческой и иной отчетности; </w:t>
      </w:r>
    </w:p>
    <w:p w14:paraId="168148F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1B38">
        <w:rPr>
          <w:rFonts w:ascii="Times New Roman" w:hAnsi="Times New Roman" w:cs="Times New Roman"/>
          <w:sz w:val="24"/>
          <w:szCs w:val="24"/>
        </w:rPr>
        <w:lastRenderedPageBreak/>
        <w:t xml:space="preserve">– исключение действий, которые приведут к возникновению конфликта интересов: руководитель организации и работники должны воздерживаться от участия в совершении операций или сделках, в которые вовлечены лица и (или) организации, с которыми руководитель организации и работники либо члены их семей имеют личные связи или финансовые интересы; </w:t>
      </w:r>
      <w:proofErr w:type="gramEnd"/>
    </w:p>
    <w:p w14:paraId="78D87BA0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представление всеми работниками при приеме на работу, декларации конфликта интересов (Приложение 1 к Положению о конфликте интересов); </w:t>
      </w:r>
    </w:p>
    <w:p w14:paraId="240B91CD" w14:textId="49989DE2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– представление ежегодно работниками, замещающими должности, включенные в Перечень должностей МКУК «</w:t>
      </w:r>
      <w:r w:rsidR="00CF23DD">
        <w:rPr>
          <w:rFonts w:ascii="Times New Roman" w:hAnsi="Times New Roman" w:cs="Times New Roman"/>
          <w:sz w:val="24"/>
          <w:szCs w:val="24"/>
        </w:rPr>
        <w:t>Лебедевский</w:t>
      </w:r>
      <w:r w:rsidRPr="00191B38">
        <w:rPr>
          <w:rFonts w:ascii="Times New Roman" w:hAnsi="Times New Roman" w:cs="Times New Roman"/>
          <w:sz w:val="24"/>
          <w:szCs w:val="24"/>
        </w:rPr>
        <w:t xml:space="preserve">  КДЦ» с высоким риском коррупционных проявлений, декларации конфликта интересов; </w:t>
      </w:r>
    </w:p>
    <w:p w14:paraId="6AE535D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запрет на использование, а также передачу информации, которая составляет служебную или коммерческую тайну, для заключения сделок третьими лицами. </w:t>
      </w:r>
    </w:p>
    <w:p w14:paraId="76508207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3. Обязанности руководителя организации и работников по предотвращению конфликта интересов </w:t>
      </w:r>
    </w:p>
    <w:p w14:paraId="09993477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3.1. В целях предотвращения конфликта интересов руководитель организации и работники обязаны: </w:t>
      </w:r>
    </w:p>
    <w:p w14:paraId="557E7EB0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CF0E6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исполнять обязанности с учетом разграничения полномочий, установленных локальными нормативными актами организации; </w:t>
      </w:r>
    </w:p>
    <w:p w14:paraId="5267CDBF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соблюдать требования законодательства Российской Федерации, Устава организации, локальных нормативных актов организации, настоящего Положения о конфликте интересов; </w:t>
      </w:r>
    </w:p>
    <w:p w14:paraId="734CF3DF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при принятии решений по кадровым, организационно-техническим, финансовым, материально-техническим вопросам, либо при подготовке проектов таких решений руководствоваться интересами организации без учета своих личных интересов, интересов своих родственников и друзей; </w:t>
      </w:r>
    </w:p>
    <w:p w14:paraId="6A34A9E5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воздерживаться от совершения действий и принятия решений, которые могут привести к возникновению конфликтных ситуаций, в том числе не получать материальной и (или) иной выгоды в связи с осуществлением ими трудовых обязанностей; </w:t>
      </w:r>
    </w:p>
    <w:p w14:paraId="0166A80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известно, в письменной форме. </w:t>
      </w:r>
    </w:p>
    <w:p w14:paraId="5A482B3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обеспечивать эффективность управления финансовыми, материальными и кадровыми ресурсами организации; </w:t>
      </w:r>
    </w:p>
    <w:p w14:paraId="1DADE82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исключить возможность вовлечения организации, руководителя организации и работников в осуществление противоправной деятельности; </w:t>
      </w:r>
    </w:p>
    <w:p w14:paraId="33B0981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обеспечивать максимально возможную результативность при совершении сделок; </w:t>
      </w:r>
    </w:p>
    <w:p w14:paraId="18C81F86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обеспечивать достоверность бухгалтерской отчетности и иной публикуемой информации; </w:t>
      </w:r>
    </w:p>
    <w:p w14:paraId="506E17B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lastRenderedPageBreak/>
        <w:t xml:space="preserve">– своевременно рассматривать достоверность и объективность негативной информации об организации в средствах массовой информации и иных источниках, осуществлять своевременное реагирование по каждому факту появления негативной или недостоверной информации; </w:t>
      </w:r>
    </w:p>
    <w:p w14:paraId="2A91B97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соблюдать нормы делового общения и принципы профессиональной этики в соответствии с Кодексом этики и служебного поведения работников организации; </w:t>
      </w:r>
    </w:p>
    <w:p w14:paraId="338554E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предоставлять исчерпывающую информацию по вопросам, которые могут стать предметом конфликта интересов; </w:t>
      </w:r>
    </w:p>
    <w:p w14:paraId="1D17557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обеспечивать сохранность денежных средств и другого имущества организации; </w:t>
      </w:r>
    </w:p>
    <w:p w14:paraId="2335D85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обеспечить своевременное выявление конфликтов интересов на самых ранних стадиях их развития и внимательное отношение к ним со стороны организации, руководителя организации и работников. </w:t>
      </w:r>
    </w:p>
    <w:p w14:paraId="63B9915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 Порядок предотвращения или урегулирования конфликта интересов </w:t>
      </w:r>
    </w:p>
    <w:p w14:paraId="6108B91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4.1. Урегулирование (устранение) конфликтов интересов осуществляется должностным лицом, ответственным за реализацию Антикоррупционной политики. </w:t>
      </w:r>
    </w:p>
    <w:p w14:paraId="26B1EAC5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4.2. Работники должны без промедления сообщать о любых конфликтах интересов руководителю организации и должностному лицу, ответственному за реализацию Антикоррупционной политики, с указанием его сторон и сути, и до получения рекомендаций избегать любых отношений или действий, которые могут помешать принятию объективных и честных решений. Выбор приемлемых процедур и метода устранения конфликта интересов в каждом конкретном случае зависит от характера самого конфликта. </w:t>
      </w:r>
    </w:p>
    <w:p w14:paraId="1288569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4.3. Лицо, ответственное за реализацию Антикоррупционной политики, не позднее семи рабочих дней со дня поступления сообщения должно выдать работнику письменные рекомендации по разрешению конфликта интересов. </w:t>
      </w:r>
    </w:p>
    <w:p w14:paraId="136FB71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4.4. Предотвращение или урегулирование конфликта интересов может состоять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CBB4570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ограничение доступа работника к конкретной информации, которая может затрагивать личные интересы работника; </w:t>
      </w:r>
    </w:p>
    <w:p w14:paraId="0763877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добровольном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отказе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 </w:t>
      </w:r>
    </w:p>
    <w:p w14:paraId="1050DFC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пересмотре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 изменении трудовых обязанностей работника; </w:t>
      </w:r>
    </w:p>
    <w:p w14:paraId="09A4F52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временном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отстранении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работника от должности, если его личные интересы входят в противоречие с трудовыми обязанностями; </w:t>
      </w:r>
    </w:p>
    <w:p w14:paraId="185DFE0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переводе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работника на должность, предусматривающую выполнение трудовых обязанностей, не связанных с конфликтом интересов; </w:t>
      </w:r>
    </w:p>
    <w:p w14:paraId="68E683F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передаче работником принадлежащего ему имущества, являющегося основой возникновения конфликта интересов, в доверительное управление; </w:t>
      </w:r>
    </w:p>
    <w:p w14:paraId="6E609FFF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отказе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работника от своего личного интереса, порождающего конфликт с интересами организации; </w:t>
      </w:r>
    </w:p>
    <w:p w14:paraId="0BE6E59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lastRenderedPageBreak/>
        <w:t xml:space="preserve">–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увольнении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работника из организации по инициативе работника; </w:t>
      </w:r>
    </w:p>
    <w:p w14:paraId="340361C5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увольнении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 </w:t>
      </w:r>
    </w:p>
    <w:p w14:paraId="00CAA31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4.5. Типовые ситуации конфликта интересов приведены в Приложении 2 к Положению о конфликте интересов. </w:t>
      </w:r>
    </w:p>
    <w:p w14:paraId="78DEE7F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74F2C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937738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516388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641720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D7DB60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07C6E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7056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48218F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3C213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D2687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FF376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FDA19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2E0882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094276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477D88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A7D45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8A439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50730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5934E5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4F2A3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13E8A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E9F80" w14:textId="77777777" w:rsidR="00191B38" w:rsidRDefault="00191B38" w:rsidP="00191B3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56CD0CF" w14:textId="77777777" w:rsidR="00CF23DD" w:rsidRDefault="00191B38" w:rsidP="00191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521DF214" w14:textId="77777777" w:rsidR="00CF23DD" w:rsidRDefault="00CF23DD" w:rsidP="00191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DCBCD9" w14:textId="77777777" w:rsidR="00CF23DD" w:rsidRDefault="00CF23DD" w:rsidP="00191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CE4267" w14:textId="6C45AF3D" w:rsidR="00191B38" w:rsidRPr="00191B38" w:rsidRDefault="00CF23DD" w:rsidP="00191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191B38" w:rsidRPr="00191B38">
        <w:rPr>
          <w:rFonts w:ascii="Times New Roman" w:hAnsi="Times New Roman" w:cs="Times New Roman"/>
          <w:sz w:val="24"/>
          <w:szCs w:val="24"/>
        </w:rPr>
        <w:t xml:space="preserve">Приложение 1                                                       </w:t>
      </w:r>
    </w:p>
    <w:p w14:paraId="6BD61759" w14:textId="77777777" w:rsidR="00191B38" w:rsidRPr="00191B38" w:rsidRDefault="00191B38" w:rsidP="00191B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к Положению о конфликте интересов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4A9870" w14:textId="0074A1B8" w:rsidR="00191B38" w:rsidRPr="00191B38" w:rsidRDefault="00191B38" w:rsidP="00191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191B38">
        <w:rPr>
          <w:rFonts w:ascii="Times New Roman" w:hAnsi="Times New Roman" w:cs="Times New Roman"/>
          <w:sz w:val="24"/>
          <w:szCs w:val="24"/>
        </w:rPr>
        <w:t>МКУК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91B38">
        <w:rPr>
          <w:rFonts w:ascii="Times New Roman" w:hAnsi="Times New Roman" w:cs="Times New Roman"/>
          <w:sz w:val="24"/>
          <w:szCs w:val="24"/>
        </w:rPr>
        <w:t>«</w:t>
      </w:r>
      <w:r w:rsidR="00CF23DD">
        <w:rPr>
          <w:rFonts w:ascii="Times New Roman" w:hAnsi="Times New Roman" w:cs="Times New Roman"/>
          <w:sz w:val="24"/>
          <w:szCs w:val="24"/>
        </w:rPr>
        <w:t>Лебедевский</w:t>
      </w:r>
      <w:r w:rsidRPr="00191B38">
        <w:rPr>
          <w:rFonts w:ascii="Times New Roman" w:hAnsi="Times New Roman" w:cs="Times New Roman"/>
          <w:sz w:val="24"/>
          <w:szCs w:val="24"/>
        </w:rPr>
        <w:t xml:space="preserve">  КДЦ»</w:t>
      </w:r>
    </w:p>
    <w:p w14:paraId="6C63C75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633AE2" w14:textId="097CEB46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                                             Декларация конфликта интересов </w:t>
      </w:r>
    </w:p>
    <w:p w14:paraId="23D6BB68" w14:textId="65D5ED32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Перед заполнением настоящей Декларации я ознакомился с Антикоррупционной политикой МКУК</w:t>
      </w:r>
      <w:r w:rsidR="00CF23DD">
        <w:rPr>
          <w:rFonts w:ascii="Times New Roman" w:hAnsi="Times New Roman" w:cs="Times New Roman"/>
          <w:sz w:val="24"/>
          <w:szCs w:val="24"/>
        </w:rPr>
        <w:t xml:space="preserve"> </w:t>
      </w:r>
      <w:r w:rsidRPr="00191B38">
        <w:rPr>
          <w:rFonts w:ascii="Times New Roman" w:hAnsi="Times New Roman" w:cs="Times New Roman"/>
          <w:sz w:val="24"/>
          <w:szCs w:val="24"/>
        </w:rPr>
        <w:t>«</w:t>
      </w:r>
      <w:r w:rsidR="00CF23DD">
        <w:rPr>
          <w:rFonts w:ascii="Times New Roman" w:hAnsi="Times New Roman" w:cs="Times New Roman"/>
          <w:sz w:val="24"/>
          <w:szCs w:val="24"/>
        </w:rPr>
        <w:t>Лебедевский</w:t>
      </w:r>
      <w:r w:rsidRPr="00191B38">
        <w:rPr>
          <w:rFonts w:ascii="Times New Roman" w:hAnsi="Times New Roman" w:cs="Times New Roman"/>
          <w:sz w:val="24"/>
          <w:szCs w:val="24"/>
        </w:rPr>
        <w:t xml:space="preserve">  КДЦ»; мне понятны Кодекс этики и служебного поведения работников организации, Положение о конфликте интересов и Регламент обмена подарками и знаками делового гостеприимства организации. </w:t>
      </w:r>
    </w:p>
    <w:p w14:paraId="18800985" w14:textId="75BDB2AF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_________________(подпись работника) </w:t>
      </w:r>
    </w:p>
    <w:p w14:paraId="02F9F9D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ФИО работника, должность</w:t>
      </w:r>
      <w:r w:rsidRPr="00191B38">
        <w:rPr>
          <w:rFonts w:ascii="Times New Roman" w:hAnsi="Times New Roman" w:cs="Times New Roman"/>
          <w:sz w:val="24"/>
          <w:szCs w:val="24"/>
        </w:rPr>
        <w:tab/>
      </w:r>
    </w:p>
    <w:p w14:paraId="4AF1EA92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Необходимо внимательно ознакомиться с вопросами и ответить «да» или «нет» на каждый из вопросов. При заполнении Декларации необходимо учесть, что все поставленные вопросы распространяются не только на Вас, но и на Ваших супруг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а) (или партнера в гражданском браке), родителей (в том числе приемных), детей (в том числе приемных), родных и двоюродных братьев и сестер. </w:t>
      </w:r>
    </w:p>
    <w:p w14:paraId="3DC0B17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 Внешние интересы или активы </w:t>
      </w:r>
    </w:p>
    <w:p w14:paraId="2466001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1.1. Владеете ли Вы или лица, действующие в Ваших интересах, прямо или как бенефициар, акциями (долями, паями) или любыми другими финансовыми интересами: </w:t>
      </w:r>
    </w:p>
    <w:p w14:paraId="781D8F72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1.1.1. В активах организации? ДА/НЕТ (ненужное зачеркнуть) </w:t>
      </w:r>
    </w:p>
    <w:p w14:paraId="2115119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1.1.2. В другой компании, находящейся в деловых отношениях с организацией (контрагенте, подрядчике, консультанте, клиенте и т.п.)? ДА/НЕТ </w:t>
      </w:r>
    </w:p>
    <w:p w14:paraId="405157A0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ДА/НЕТ </w:t>
      </w:r>
    </w:p>
    <w:p w14:paraId="0B9B79AF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1.1.4. В деятельности компании-конкуренте или физическом лице-конкуренте организации? ДА/НЕТ </w:t>
      </w:r>
    </w:p>
    <w:p w14:paraId="6697D8E8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1.1.5. В компании или организации, выступающей стороной в судебном или арбитражном разбирательстве с организацией? ДА/НЕТ </w:t>
      </w:r>
    </w:p>
    <w:p w14:paraId="6A692E2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1.2. Если ответ на один из вопросов является «ДА», то имеется ли на это у Вас на это письменное разрешение от соответствующего органа организации, уполномоченного разрешать конфликты интересов, или работника, которому были делегированы соответствующие полномочия? ДА/НЕТ </w:t>
      </w:r>
    </w:p>
    <w:p w14:paraId="601D2B6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ДА/НЕТ </w:t>
      </w:r>
    </w:p>
    <w:p w14:paraId="5A17951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1.3.1. В компании, находящейся в деловых отношениях с организацией? ДА/НЕТ </w:t>
      </w:r>
    </w:p>
    <w:p w14:paraId="55C0734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1.3.2. В компании, которая ищет возможность построить деловые отношения с организацией, или ведет с ней переговоры? ДА/НЕТ </w:t>
      </w:r>
    </w:p>
    <w:p w14:paraId="5313E47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1.3.3. В компании-конкуренте организации? ДА/НЕТ </w:t>
      </w:r>
    </w:p>
    <w:p w14:paraId="3D3018A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lastRenderedPageBreak/>
        <w:t xml:space="preserve">1.3.4. В компании, выступающей или предполагающей выступить стороной в судебном или арбитражном разбирательстве с организацией? ДА/НЕТ </w:t>
      </w:r>
    </w:p>
    <w:p w14:paraId="792F52D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1.4. 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не ограничиваясь, приобретением или отчуждением каких-либо активов (имущества) или возможностями развития бизнеса или бизнес проектами? ДА/НЕТ </w:t>
      </w:r>
    </w:p>
    <w:p w14:paraId="278A634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2. Личные интересы и честное ведение бизнеса </w:t>
      </w:r>
    </w:p>
    <w:p w14:paraId="030EFB1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Участвовали ли Вы в какой – либо сделке от лица организации (как лицо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ДА/НЕТ (ненужное зачеркнуть) </w:t>
      </w:r>
    </w:p>
    <w:p w14:paraId="70C3CE4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2.2. 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сделки с организацией? ДА/НЕТ </w:t>
      </w:r>
    </w:p>
    <w:p w14:paraId="22CDCF6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2.3. 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ДА/НЕТ </w:t>
      </w:r>
    </w:p>
    <w:p w14:paraId="4C9B00E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3. Взаимоотношения с государственными служащими </w:t>
      </w:r>
    </w:p>
    <w:p w14:paraId="717D9CB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деятельности или приобретения новых возможностей для деятельности организации?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ДА/НЕТ </w:t>
      </w:r>
    </w:p>
    <w:p w14:paraId="7AF2F92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 Инсайдерская информация </w:t>
      </w:r>
    </w:p>
    <w:p w14:paraId="564DBFD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принадлежащие организации и ставшие Вам известными по работе или разработанные Вами для организации во время исполнении своих обязанностей?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ДА/НЕТ </w:t>
      </w:r>
    </w:p>
    <w:p w14:paraId="7FC641A5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4.2.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ДА/НЕТ </w:t>
      </w:r>
    </w:p>
    <w:p w14:paraId="73D1584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5. Ресурсы организации </w:t>
      </w:r>
    </w:p>
    <w:p w14:paraId="4134165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5.1. 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ДА/НЕТ </w:t>
      </w:r>
    </w:p>
    <w:p w14:paraId="06493E1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lastRenderedPageBreak/>
        <w:t xml:space="preserve">5.2.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являющимися собственностью организации?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ДА/НЕТ </w:t>
      </w:r>
    </w:p>
    <w:p w14:paraId="42E03E0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6. Равные права работников </w:t>
      </w:r>
    </w:p>
    <w:p w14:paraId="2FB7FFB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6.1. Работают ли члены Вашей семьи или близкие родственники в организации, в том числе под Вашим прямым руководством? ДА/НЕТ </w:t>
      </w:r>
    </w:p>
    <w:p w14:paraId="40DAB8C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6.2. 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ДА/НЕТ </w:t>
      </w:r>
    </w:p>
    <w:p w14:paraId="21F03A5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6.3. Оказывали ли Вы протекцию членам Вашей семьи или близким родственникам при приеме их на работу в организацию;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ДА/НЕТ </w:t>
      </w:r>
    </w:p>
    <w:p w14:paraId="17FBA38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7. Подарки и деловое гостеприимство </w:t>
      </w:r>
    </w:p>
    <w:p w14:paraId="2BBC5BA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7.1. Нарушали ли Вы требования Регламента обмена подарками и знаками делового гостеприимства организации? ДА/НЕТ </w:t>
      </w:r>
    </w:p>
    <w:p w14:paraId="74154D6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8. Другие вопросы </w:t>
      </w:r>
    </w:p>
    <w:p w14:paraId="7046DDD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8.1. 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ДА/НЕТ </w:t>
      </w:r>
    </w:p>
    <w:p w14:paraId="69B9DD05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9. 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 </w:t>
      </w:r>
    </w:p>
    <w:p w14:paraId="1A60E727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Настоящим подтверждаю, что я прочитал и понял все вышеуказанные вопросы, а мои ответы являются полными, правдивыми и правильными. </w:t>
      </w:r>
    </w:p>
    <w:p w14:paraId="129090F2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Подпись, дата __________________ </w:t>
      </w:r>
    </w:p>
    <w:p w14:paraId="4F155C38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ФИО:_______________________</w:t>
      </w:r>
    </w:p>
    <w:p w14:paraId="017FB50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Конфликт интересов не был обнаружен </w:t>
      </w:r>
    </w:p>
    <w:p w14:paraId="1DA8D8ED" w14:textId="185A8E1C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ab/>
      </w:r>
      <w:r w:rsidRPr="00191B38">
        <w:rPr>
          <w:rFonts w:ascii="Times New Roman" w:hAnsi="Times New Roman" w:cs="Times New Roman"/>
          <w:sz w:val="24"/>
          <w:szCs w:val="24"/>
        </w:rPr>
        <w:tab/>
      </w:r>
    </w:p>
    <w:p w14:paraId="7196BF6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A60B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Руководитель _______________________________</w:t>
      </w:r>
    </w:p>
    <w:p w14:paraId="3D9D6A3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ABE4A7" w14:textId="77777777" w:rsid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9EA7E1" w14:textId="17869E71" w:rsidR="00191B38" w:rsidRDefault="00191B38" w:rsidP="00191B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191B38"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p w14:paraId="55255998" w14:textId="70340A93" w:rsidR="00191B38" w:rsidRPr="00191B38" w:rsidRDefault="00191B38" w:rsidP="00191B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191B38">
        <w:rPr>
          <w:rFonts w:ascii="Times New Roman" w:hAnsi="Times New Roman" w:cs="Times New Roman"/>
          <w:sz w:val="24"/>
          <w:szCs w:val="24"/>
        </w:rPr>
        <w:t>к Положению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1B38">
        <w:rPr>
          <w:rFonts w:ascii="Times New Roman" w:hAnsi="Times New Roman" w:cs="Times New Roman"/>
          <w:sz w:val="24"/>
          <w:szCs w:val="24"/>
        </w:rPr>
        <w:t xml:space="preserve">о конфликте интересов 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EAF323" w14:textId="33C387BC" w:rsidR="00191B38" w:rsidRPr="00191B38" w:rsidRDefault="00191B38" w:rsidP="00191B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МКУК «</w:t>
      </w:r>
      <w:r w:rsidR="00CF23DD">
        <w:rPr>
          <w:rFonts w:ascii="Times New Roman" w:hAnsi="Times New Roman" w:cs="Times New Roman"/>
          <w:sz w:val="24"/>
          <w:szCs w:val="24"/>
        </w:rPr>
        <w:t>Лебедевский</w:t>
      </w:r>
      <w:r w:rsidRPr="00191B38">
        <w:rPr>
          <w:rFonts w:ascii="Times New Roman" w:hAnsi="Times New Roman" w:cs="Times New Roman"/>
          <w:sz w:val="24"/>
          <w:szCs w:val="24"/>
        </w:rPr>
        <w:t xml:space="preserve"> КДЦ»</w:t>
      </w:r>
    </w:p>
    <w:p w14:paraId="4D6FAFE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BC89FC" w14:textId="77777777" w:rsidR="00191B38" w:rsidRPr="00191B38" w:rsidRDefault="00191B38" w:rsidP="00191B38">
      <w:pPr>
        <w:jc w:val="center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Типовые ситуации конфликта интересов</w:t>
      </w:r>
    </w:p>
    <w:p w14:paraId="6C066A8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1.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в ходе выполнения своих трудовых обязанностей участвует в принятии решений, которые могут принести материальную или нематериальную выгоду лицам, являющимся его родственниками, друзьями или иным лицам, с которыми связана его личная заинтересованность. </w:t>
      </w:r>
    </w:p>
    <w:p w14:paraId="4D32938A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Пример: работник банка, принимающий решения о выдаче банковского кредита, принимает такое решение в отношении своего друга или родственника. </w:t>
      </w:r>
    </w:p>
    <w:p w14:paraId="2852F9C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отстранение работника от принятия того решения, которое является предметом конфликта интересов. </w:t>
      </w:r>
    </w:p>
    <w:p w14:paraId="12448582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2.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участвует в принятии кадровых решений в отношении лиц, являющихся его родственниками, друзьями или иными лицами, с которым связана его личная заинтересованность. </w:t>
      </w:r>
    </w:p>
    <w:p w14:paraId="69C293A2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Пример: руководитель принимает решение об увеличении заработной платы (выплаты премии) в отношении своего подчиненного, который одновременно связан с ним родственными отношениями. </w:t>
      </w:r>
    </w:p>
    <w:p w14:paraId="68A68BA9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отстранение работника от принятия решения, которое является предметом конфликта интересов; перевод работника (его подчиненного) на иную должность или изменение круга его должностных обязанностей. </w:t>
      </w:r>
    </w:p>
    <w:p w14:paraId="5848BC1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3.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или иное лицо, с которым связана личная заинтересованность работника, выполняет или намерен выполнять оплачиваемую работу в организации Б, имеющей деловые отношения с организацией А, намеревающейся установить такие отношения или являющейся ее конкурентом. </w:t>
      </w:r>
    </w:p>
    <w:p w14:paraId="7965B00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1FC4C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Пример: работник организации, ответственный за закупку материальных сре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оизводства, осуществляет выбор из ограниченного числа поставщиков. Руководителем отдела продаж одного из потенциальных поставщиков является родственник работника организации. </w:t>
      </w:r>
    </w:p>
    <w:p w14:paraId="56CDE3D5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Пример: работнику организации, обладающему конфиденциальной информацией о деятельности организации, поступает предложение о работе от организации, являющейся конкурентом его непосредственного работодателя. </w:t>
      </w:r>
    </w:p>
    <w:p w14:paraId="33AA49C8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отстранение работника от принятия решения, которое является предметом конфликта интересов; рекомендация работнику отказаться от выполнения иной оплачиваемой работы. </w:t>
      </w:r>
    </w:p>
    <w:p w14:paraId="26DD4A9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4.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или иное лицо, с которым связана личная заинтересованность работника, выполняет или намерен выполнять оплачиваемую работу в организации Б, являющейся материнской, дочерней или иным образом аффилированной с организацией А. </w:t>
      </w:r>
    </w:p>
    <w:p w14:paraId="12840B0E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A8DD6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lastRenderedPageBreak/>
        <w:t>Пример: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выполняет по совместительству иную работу в организации Б, являющейся дочерним предприятием организации А. При этом трудовые </w:t>
      </w:r>
    </w:p>
    <w:p w14:paraId="5F42463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обязанности работника в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связаны с осуществлением контрольных полномочий в отношении организации Б. </w:t>
      </w:r>
    </w:p>
    <w:p w14:paraId="0C8C22E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изменение должностных обязанностей работника; отстранение работника от осуществления рабочих обязанностей в отношении материнской, дочерней или иным образом аффилированной организации; рекомендация работнику отказаться от выполнения иной оплачиваемой работы. </w:t>
      </w:r>
    </w:p>
    <w:p w14:paraId="4591A915" w14:textId="31963BF5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5.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принимает решение о закупке организацией А товаров, являющихся результатами интеллектуальной деятельности, на которую он или иное лицо, с которым связана личная заинтересованность работника, обладает исключительными правами. </w:t>
      </w:r>
    </w:p>
    <w:p w14:paraId="00105D2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Пример: работник организации, оказывающей транспортные услуги населению в сфере общественного транспорта, принимает решение о закупке автоматических средств контроля пассажиров, основанных на технологических разработках, патенты на которые принадлежат работнику. </w:t>
      </w:r>
    </w:p>
    <w:p w14:paraId="0ED16DF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отстранение работника от принятия решения, которое является предметом конфликта интересов. </w:t>
      </w:r>
    </w:p>
    <w:p w14:paraId="50AE4BBA" w14:textId="3F04AE0F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6.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или иное лицо, с которым связана личная заинтересованность работника, владеет ценными бумагами организации Б, которая имеет деловые отношения с организацией А, намеревается установить такие отношения или является ее конкурентом. </w:t>
      </w:r>
    </w:p>
    <w:p w14:paraId="499C0AEF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Пример: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принимает решение об инвестировании средств организации А. Потенциальным объектом инвестиций является организация Б, ценные бумаги которой принадлежат работнику. </w:t>
      </w:r>
    </w:p>
    <w:p w14:paraId="025C5DD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отстранение работника от принятия решения, которое является предметом конфликта интересов; изменение трудовых обязанностей работника; рекомендация работнику продать имеющиеся ценные бумаги или передать их в доверительное управление. </w:t>
      </w:r>
    </w:p>
    <w:p w14:paraId="7EB8F950" w14:textId="71074591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7.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или иное лицо, с которым связана личная заинтересованность работника, имеет финансовые или имущественные обязательства перед организацией Б, которая имеет деловые отношения с организацией А, намеревается установить такие отношения или является ее конкурентом. </w:t>
      </w:r>
    </w:p>
    <w:p w14:paraId="1941605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Пример: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имеет кредитные обязательства перед организацией Б, при этом в трудовые обязанности работника А входит принятие решений о привлечении заемных средств. </w:t>
      </w:r>
    </w:p>
    <w:p w14:paraId="7C1A6B48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отстранение работника от принятия решения, которое является предметом конфликта интересов; изменение трудовых обязанностей работника; помощь работнику в выполнении финансовых или имущественных обязательств, например, путем предоставления ссуды организацией-работодателем. </w:t>
      </w:r>
    </w:p>
    <w:p w14:paraId="3F86B69E" w14:textId="0032C933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8.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принимает решения об установлении (сохранении) деловых отношений организации А с организацией Б, которая имеет перед работником или иным </w:t>
      </w:r>
      <w:r w:rsidRPr="00191B38">
        <w:rPr>
          <w:rFonts w:ascii="Times New Roman" w:hAnsi="Times New Roman" w:cs="Times New Roman"/>
          <w:sz w:val="24"/>
          <w:szCs w:val="24"/>
        </w:rPr>
        <w:lastRenderedPageBreak/>
        <w:t xml:space="preserve">лицом, с которым связана личная заинтересованность работника, финансовые или имущественные обязательства. </w:t>
      </w:r>
    </w:p>
    <w:p w14:paraId="2E18A2C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Пример: организация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имеет перед работником организации А долговое обязательство за использование товаров, являющихся результатами интеллектуальной деятельности, на которую работник или иное лицо, с которым связана личная заинтересованность работника, обладает исключительными правами. При этом в полномочия работника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входит принятие решений о сохранении или прекращении деловых отношений организации А с организацией Б, в которых организация Б очень заинтересована. </w:t>
      </w:r>
    </w:p>
    <w:p w14:paraId="02290B1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отстранение работника от принятия решения, которое является предметом конфликта интересов; изменение трудовых обязанностей работника. </w:t>
      </w:r>
    </w:p>
    <w:p w14:paraId="1E30C71B" w14:textId="375D69AB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9.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или иное лицо, с которым связана личная заинтересованность работника, получает материальные блага или услуги от организации Б, которая имеет деловые отношения с организацией А, намеревается установить такие отношения или является ее конкурентом. </w:t>
      </w:r>
    </w:p>
    <w:p w14:paraId="50531453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Пример: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, в чьи трудовые обязанности входит контроль за качеством товаров и услуг, предоставляемых организации А контрагентами, получает значительную скидку на товары организации Б, которая является поставщиком компании А. </w:t>
      </w:r>
    </w:p>
    <w:p w14:paraId="1E3F92D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рекомендация работнику отказаться от предоставляемых благ или услуг; отстранение работника от принятия решения, которое является предметом конфликта интересов; изменение трудовых обязанностей работника. </w:t>
      </w:r>
    </w:p>
    <w:p w14:paraId="67F27232" w14:textId="15AB8B2F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10.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или иное лицо, с которым связана личная заинтересованность работника, получает дорогостоящие подарки от своего подчиненного или иного работника организации А, в отношении которого работник выполняет контрольные функции. </w:t>
      </w:r>
    </w:p>
    <w:p w14:paraId="5B13CEB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Пример: работник организации получает в связи с днем рождения дорогостоящий подарок от своего подчиненного,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организации. </w:t>
      </w:r>
    </w:p>
    <w:p w14:paraId="21EF1C0D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 xml:space="preserve">Возможные способы урегулирования: рекомендация работнику вернуть дорогостоящий подарок дарителю; установление правил корпоративного поведения, рекомендующих воздерживаться от дарения / принятия дорогостоящих подарков; перевод работника (его подчиненного) на иную должность или изменение круга его должностных обязанностей. </w:t>
      </w:r>
    </w:p>
    <w:p w14:paraId="6D13EE12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11.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уполномочен принимать решения об установлении, сохранении или прекращении деловых отношений организации А с организацией Б, от которой ему поступает предложение трудоустройства. </w:t>
      </w:r>
    </w:p>
    <w:p w14:paraId="30A11017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F31D65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Пример: организация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заинтересована в заключении долгосрочного договора аренды производственных и торговых площадей с организацией А. Организация Б делает предложение трудоустройства работнику организации А, уполномоченному принять решение о заключении договора аренды, или иному лицу, с которым связана личная заинтересованность работника организации А. </w:t>
      </w:r>
    </w:p>
    <w:p w14:paraId="62BB79C4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lastRenderedPageBreak/>
        <w:t xml:space="preserve">Возможные способы урегулирования: отстранение работника от принятия решения, которое является предметом конфликта интересов. </w:t>
      </w:r>
    </w:p>
    <w:p w14:paraId="4D3B3862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12.Работник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 использует информацию, ставшую ему известной в ходе выполнения трудовых обязанностей, для получения выгоды или конкурентных преимуществ при совершении коммерческих сделок для себя или иного лица, с которым связана личная заинтересованность работника.</w:t>
      </w:r>
    </w:p>
    <w:p w14:paraId="73EEDBD1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Пример: работник организации</w:t>
      </w:r>
      <w:proofErr w:type="gramStart"/>
      <w:r w:rsidRPr="00191B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91B38">
        <w:rPr>
          <w:rFonts w:ascii="Times New Roman" w:hAnsi="Times New Roman" w:cs="Times New Roman"/>
          <w:sz w:val="24"/>
          <w:szCs w:val="24"/>
        </w:rPr>
        <w:t xml:space="preserve">, занимающейся разведкой и добычей полезных ископаемых, сообщает о заинтересованности организации А в приобретении земельных участков владельцу этих участков, который является его другом. </w:t>
      </w:r>
    </w:p>
    <w:p w14:paraId="2D73E76C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r w:rsidRPr="00191B38">
        <w:rPr>
          <w:rFonts w:ascii="Times New Roman" w:hAnsi="Times New Roman" w:cs="Times New Roman"/>
          <w:sz w:val="24"/>
          <w:szCs w:val="24"/>
        </w:rPr>
        <w:t>Возможные способы урегулирования: установление правил корпоративного поведения, запрещающих работникам разглашение или использование в личных целях информации,</w:t>
      </w:r>
    </w:p>
    <w:p w14:paraId="5281F5DF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1B38">
        <w:rPr>
          <w:rFonts w:ascii="Times New Roman" w:hAnsi="Times New Roman" w:cs="Times New Roman"/>
          <w:sz w:val="24"/>
          <w:szCs w:val="24"/>
        </w:rPr>
        <w:t>ставшей им известной в связи с выполнением трудовых обязанностей.</w:t>
      </w:r>
      <w:proofErr w:type="gramEnd"/>
    </w:p>
    <w:p w14:paraId="5EC24B78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D6242B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365CD6" w14:textId="77777777" w:rsidR="00191B38" w:rsidRPr="00191B38" w:rsidRDefault="00191B38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4457AE" w14:textId="77777777" w:rsidR="009A35AC" w:rsidRPr="00191B38" w:rsidRDefault="009A35AC" w:rsidP="00191B3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A35AC" w:rsidRPr="00191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83B"/>
    <w:rsid w:val="00191B38"/>
    <w:rsid w:val="006F7BE8"/>
    <w:rsid w:val="0076510A"/>
    <w:rsid w:val="009A35AC"/>
    <w:rsid w:val="00CF23DD"/>
    <w:rsid w:val="00E4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79C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3756</Words>
  <Characters>21410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</cp:lastModifiedBy>
  <cp:revision>3</cp:revision>
  <dcterms:created xsi:type="dcterms:W3CDTF">2023-05-21T07:03:00Z</dcterms:created>
  <dcterms:modified xsi:type="dcterms:W3CDTF">2023-05-21T09:20:00Z</dcterms:modified>
</cp:coreProperties>
</file>